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81" w:rsidRDefault="00772C81" w:rsidP="00792F7E">
      <w:pPr>
        <w:spacing w:after="0" w:line="240" w:lineRule="auto"/>
        <w:rPr>
          <w:rFonts w:ascii="Times New Roman" w:hAnsi="Times New Roman"/>
          <w:b/>
          <w:sz w:val="20"/>
          <w:szCs w:val="20"/>
          <w:lang w:val="kk-KZ"/>
        </w:rPr>
      </w:pPr>
      <w:r>
        <w:rPr>
          <w:rFonts w:ascii="Times New Roman" w:hAnsi="Times New Roman"/>
          <w:b/>
          <w:sz w:val="20"/>
          <w:szCs w:val="20"/>
          <w:lang w:val="kk-KZ"/>
        </w:rPr>
        <w:t>740207401495</w:t>
      </w:r>
    </w:p>
    <w:p w:rsidR="00792F7E" w:rsidRPr="004C38A3" w:rsidRDefault="00792F7E" w:rsidP="00792F7E">
      <w:pPr>
        <w:spacing w:after="0" w:line="240" w:lineRule="auto"/>
        <w:rPr>
          <w:rFonts w:ascii="Times New Roman" w:hAnsi="Times New Roman"/>
          <w:b/>
          <w:sz w:val="20"/>
          <w:szCs w:val="20"/>
          <w:lang w:val="kk-KZ"/>
        </w:rPr>
      </w:pPr>
      <w:bookmarkStart w:id="0" w:name="_GoBack"/>
      <w:bookmarkEnd w:id="0"/>
      <w:r w:rsidRPr="004C38A3">
        <w:rPr>
          <w:rFonts w:ascii="Times New Roman" w:hAnsi="Times New Roman"/>
          <w:b/>
          <w:sz w:val="20"/>
          <w:szCs w:val="20"/>
          <w:lang w:val="kk-KZ"/>
        </w:rPr>
        <w:t>87713202699</w:t>
      </w:r>
    </w:p>
    <w:p w:rsidR="00792F7E" w:rsidRPr="004C38A3" w:rsidRDefault="00792F7E" w:rsidP="00792F7E">
      <w:pPr>
        <w:spacing w:after="0" w:line="240" w:lineRule="auto"/>
        <w:ind w:firstLine="567"/>
        <w:rPr>
          <w:rFonts w:ascii="Times New Roman" w:hAnsi="Times New Roman"/>
          <w:b/>
          <w:sz w:val="20"/>
          <w:szCs w:val="20"/>
          <w:lang w:val="kk-KZ"/>
        </w:rPr>
      </w:pPr>
      <w:r w:rsidRPr="004C38A3">
        <w:rPr>
          <w:rFonts w:ascii="Times New Roman" w:eastAsia="Times New Roman" w:hAnsi="Times New Roman"/>
          <w:b/>
          <w:noProof/>
          <w:sz w:val="20"/>
          <w:szCs w:val="20"/>
          <w:lang w:eastAsia="ru-RU"/>
        </w:rPr>
        <w:drawing>
          <wp:anchor distT="0" distB="0" distL="114300" distR="114300" simplePos="0" relativeHeight="251659264" behindDoc="0" locked="0" layoutInCell="1" allowOverlap="1" wp14:anchorId="6E340372" wp14:editId="5C752679">
            <wp:simplePos x="0" y="0"/>
            <wp:positionH relativeFrom="column">
              <wp:align>left</wp:align>
            </wp:positionH>
            <wp:positionV relativeFrom="paragraph">
              <wp:align>top</wp:align>
            </wp:positionV>
            <wp:extent cx="2225040" cy="1882140"/>
            <wp:effectExtent l="0" t="0" r="3810" b="3810"/>
            <wp:wrapSquare wrapText="bothSides"/>
            <wp:docPr id="566" name="Рисунок 566" descr="C:\Users\user\Downloads\WhatsApp Image 2025-02-16 at 16.08.0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5-02-16 at 16.08.0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5040" cy="1882140"/>
                    </a:xfrm>
                    <a:prstGeom prst="rect">
                      <a:avLst/>
                    </a:prstGeom>
                    <a:noFill/>
                    <a:ln>
                      <a:noFill/>
                    </a:ln>
                  </pic:spPr>
                </pic:pic>
              </a:graphicData>
            </a:graphic>
          </wp:anchor>
        </w:drawing>
      </w:r>
      <w:r>
        <w:rPr>
          <w:rFonts w:ascii="Times New Roman" w:hAnsi="Times New Roman"/>
          <w:b/>
          <w:sz w:val="20"/>
          <w:szCs w:val="20"/>
          <w:lang w:val="kk-KZ"/>
        </w:rPr>
        <w:br w:type="textWrapping" w:clear="all"/>
      </w:r>
    </w:p>
    <w:p w:rsidR="00792F7E" w:rsidRPr="004C38A3" w:rsidRDefault="00792F7E" w:rsidP="00792F7E">
      <w:pPr>
        <w:pStyle w:val="a3"/>
        <w:spacing w:before="0" w:beforeAutospacing="0" w:after="0" w:afterAutospacing="0"/>
        <w:rPr>
          <w:b/>
          <w:sz w:val="20"/>
          <w:szCs w:val="20"/>
          <w:lang w:val="kk-KZ"/>
        </w:rPr>
      </w:pPr>
      <w:r w:rsidRPr="004C38A3">
        <w:rPr>
          <w:b/>
          <w:sz w:val="20"/>
          <w:szCs w:val="20"/>
          <w:lang w:val="kk-KZ"/>
        </w:rPr>
        <w:t>МЫРЗАБЕКОВА Айжан Каржаубайкызы,</w:t>
      </w:r>
    </w:p>
    <w:p w:rsidR="00792F7E" w:rsidRPr="004C38A3" w:rsidRDefault="00792F7E" w:rsidP="00792F7E">
      <w:pPr>
        <w:spacing w:after="0" w:line="240" w:lineRule="auto"/>
        <w:rPr>
          <w:rFonts w:ascii="Times New Roman" w:eastAsia="Times New Roman" w:hAnsi="Times New Roman"/>
          <w:b/>
          <w:bCs/>
          <w:sz w:val="20"/>
          <w:szCs w:val="20"/>
          <w:lang w:val="kk-KZ" w:eastAsia="ru-RU"/>
        </w:rPr>
      </w:pPr>
      <w:r w:rsidRPr="004C38A3">
        <w:rPr>
          <w:rFonts w:ascii="Times New Roman" w:eastAsia="Times New Roman" w:hAnsi="Times New Roman"/>
          <w:b/>
          <w:bCs/>
          <w:sz w:val="20"/>
          <w:szCs w:val="20"/>
          <w:lang w:val="kk-KZ" w:eastAsia="ru-RU"/>
        </w:rPr>
        <w:t>Ө.А.Жолдасбеков атындағы №9 IT лицейінің бастауыш сынып мұғалімі.</w:t>
      </w:r>
    </w:p>
    <w:p w:rsidR="00792F7E" w:rsidRPr="004C38A3" w:rsidRDefault="00792F7E" w:rsidP="00792F7E">
      <w:pPr>
        <w:spacing w:after="0" w:line="240" w:lineRule="auto"/>
        <w:rPr>
          <w:rFonts w:ascii="Times New Roman" w:eastAsia="Times New Roman" w:hAnsi="Times New Roman"/>
          <w:b/>
          <w:bCs/>
          <w:sz w:val="20"/>
          <w:szCs w:val="20"/>
          <w:lang w:val="kk-KZ" w:eastAsia="ru-RU"/>
        </w:rPr>
      </w:pPr>
      <w:r w:rsidRPr="004C38A3">
        <w:rPr>
          <w:rFonts w:ascii="Times New Roman" w:eastAsia="Times New Roman" w:hAnsi="Times New Roman"/>
          <w:b/>
          <w:bCs/>
          <w:sz w:val="20"/>
          <w:szCs w:val="20"/>
          <w:lang w:val="kk-KZ" w:eastAsia="ru-RU"/>
        </w:rPr>
        <w:t>Шымкент қаласы</w:t>
      </w:r>
    </w:p>
    <w:p w:rsidR="00792F7E" w:rsidRPr="004C38A3" w:rsidRDefault="00792F7E" w:rsidP="00792F7E">
      <w:pPr>
        <w:pStyle w:val="a5"/>
        <w:rPr>
          <w:rFonts w:ascii="Times New Roman" w:hAnsi="Times New Roman" w:cs="Times New Roman"/>
          <w:b/>
          <w:sz w:val="20"/>
          <w:szCs w:val="20"/>
          <w:lang w:val="kk-KZ"/>
        </w:rPr>
      </w:pPr>
    </w:p>
    <w:p w:rsidR="00792F7E" w:rsidRPr="004C38A3" w:rsidRDefault="00792F7E" w:rsidP="00792F7E">
      <w:pPr>
        <w:pStyle w:val="a5"/>
        <w:jc w:val="center"/>
        <w:rPr>
          <w:rFonts w:ascii="Times New Roman" w:hAnsi="Times New Roman" w:cs="Times New Roman"/>
          <w:b/>
          <w:sz w:val="20"/>
          <w:szCs w:val="20"/>
          <w:lang w:val="kk-KZ"/>
        </w:rPr>
      </w:pPr>
      <w:r w:rsidRPr="004C38A3">
        <w:rPr>
          <w:rFonts w:ascii="Times New Roman" w:hAnsi="Times New Roman" w:cs="Times New Roman"/>
          <w:b/>
          <w:sz w:val="20"/>
          <w:szCs w:val="20"/>
          <w:lang w:val="kk-KZ"/>
        </w:rPr>
        <w:t>КРЕАТИВТІ ОЙЛАУ – ЗАМАН ТАЛАБЫ</w:t>
      </w:r>
    </w:p>
    <w:p w:rsidR="00792F7E" w:rsidRPr="004C38A3" w:rsidRDefault="00792F7E" w:rsidP="00792F7E">
      <w:pPr>
        <w:pStyle w:val="a5"/>
        <w:rPr>
          <w:rFonts w:ascii="Times New Roman" w:hAnsi="Times New Roman" w:cs="Times New Roman"/>
          <w:b/>
          <w:sz w:val="20"/>
          <w:szCs w:val="20"/>
          <w:lang w:val="kk-KZ"/>
        </w:rPr>
      </w:pPr>
    </w:p>
    <w:p w:rsidR="00792F7E" w:rsidRPr="004C38A3" w:rsidRDefault="00792F7E" w:rsidP="00792F7E">
      <w:pPr>
        <w:pStyle w:val="a5"/>
        <w:rPr>
          <w:rFonts w:ascii="Times New Roman" w:hAnsi="Times New Roman" w:cs="Times New Roman"/>
          <w:sz w:val="20"/>
          <w:szCs w:val="20"/>
          <w:shd w:val="clear" w:color="auto" w:fill="FFFFFF"/>
          <w:lang w:val="kk-KZ"/>
        </w:rPr>
      </w:pPr>
      <w:r w:rsidRPr="004C38A3">
        <w:rPr>
          <w:rFonts w:ascii="Times New Roman" w:hAnsi="Times New Roman" w:cs="Times New Roman"/>
          <w:sz w:val="20"/>
          <w:szCs w:val="20"/>
          <w:shd w:val="clear" w:color="auto" w:fill="FFFFFF"/>
          <w:lang w:val="kk-KZ"/>
        </w:rPr>
        <w:t>Креативтілік – бұл әдеттен тыс идеяларды шығаруға және проблемаларды шешуге дайын, қалыптасқан ортақ дәстүрлі жолдардан тыс шығармашылық қабілет. Креативтілік – дарындылықтың тәуелсіз факторларының кӛрінісі. Креативті ойлау қабілеті білім және ғылым саласындағы жаңа ашылуларға сүйенеді. Ол стереотиптерді бұзады, үйлесімсіз біріктіреді, алгоритмдерге сүйенеді және осы негізде мүлдем жаңа нәрсе жасайды немесе шешілмейтін мәселелерді шешуге ұмтылады. Кретивтілікті – шығармашылық</w:t>
      </w:r>
      <w:r>
        <w:rPr>
          <w:rFonts w:ascii="Times New Roman" w:hAnsi="Times New Roman" w:cs="Times New Roman"/>
          <w:sz w:val="20"/>
          <w:szCs w:val="20"/>
          <w:shd w:val="clear" w:color="auto" w:fill="FFFFFF"/>
          <w:lang w:val="kk-KZ"/>
        </w:rPr>
        <w:t xml:space="preserve"> </w:t>
      </w:r>
      <w:r w:rsidRPr="004C38A3">
        <w:rPr>
          <w:rFonts w:ascii="Times New Roman" w:hAnsi="Times New Roman" w:cs="Times New Roman"/>
          <w:sz w:val="20"/>
          <w:szCs w:val="20"/>
          <w:shd w:val="clear" w:color="auto" w:fill="FFFFFF"/>
          <w:lang w:val="kk-KZ"/>
        </w:rPr>
        <w:t>процесін</w:t>
      </w:r>
      <w:r>
        <w:rPr>
          <w:rFonts w:ascii="Times New Roman" w:hAnsi="Times New Roman" w:cs="Times New Roman"/>
          <w:sz w:val="20"/>
          <w:szCs w:val="20"/>
          <w:shd w:val="clear" w:color="auto" w:fill="FFFFFF"/>
          <w:lang w:val="kk-KZ"/>
        </w:rPr>
        <w:t xml:space="preserve"> </w:t>
      </w:r>
      <w:r w:rsidRPr="004C38A3">
        <w:rPr>
          <w:rFonts w:ascii="Times New Roman" w:hAnsi="Times New Roman" w:cs="Times New Roman"/>
          <w:sz w:val="20"/>
          <w:szCs w:val="20"/>
          <w:shd w:val="clear" w:color="auto" w:fill="FFFFFF"/>
          <w:lang w:val="kk-KZ"/>
        </w:rPr>
        <w:t>ұйымдастырудың</w:t>
      </w:r>
      <w:r>
        <w:rPr>
          <w:rFonts w:ascii="Times New Roman" w:hAnsi="Times New Roman" w:cs="Times New Roman"/>
          <w:sz w:val="20"/>
          <w:szCs w:val="20"/>
          <w:shd w:val="clear" w:color="auto" w:fill="FFFFFF"/>
          <w:lang w:val="kk-KZ"/>
        </w:rPr>
        <w:t xml:space="preserve"> </w:t>
      </w:r>
      <w:r w:rsidRPr="004C38A3">
        <w:rPr>
          <w:rFonts w:ascii="Times New Roman" w:hAnsi="Times New Roman" w:cs="Times New Roman"/>
          <w:sz w:val="20"/>
          <w:szCs w:val="20"/>
          <w:shd w:val="clear" w:color="auto" w:fill="FFFFFF"/>
          <w:lang w:val="kk-KZ"/>
        </w:rPr>
        <w:t>технологиясы деп атауға болады.</w:t>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sz w:val="20"/>
          <w:szCs w:val="20"/>
          <w:lang w:val="kk-KZ"/>
        </w:rPr>
        <w:t>Креативті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ойлау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дегеніміз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 xml:space="preserve"> әр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істі бастамас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бұрын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жеке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тұлғаның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әрекет</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туралы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ақпараттарды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кеңінен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ойлап,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соған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қатысты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идеялар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ойластыру, елестерді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қиялдау,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олардың басын өз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білімімен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біріктіре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отырып, өзгеге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ұқсамайтын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жаңа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туындыны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дүниеге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әкелу.</w:t>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sz w:val="20"/>
          <w:szCs w:val="20"/>
          <w:lang w:val="kk-KZ"/>
        </w:rPr>
        <w:t>Жаңартылған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білім</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беру мазмұнында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оқушылардың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шығармашылық қабілетін аша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отырып,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креативті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ойлауын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дамыту,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функционалдық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сауаттылығын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арттыра отырып,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алған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білімдерін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өмірде</w:t>
      </w:r>
      <w:r>
        <w:rPr>
          <w:rFonts w:ascii="Times New Roman" w:hAnsi="Times New Roman" w:cs="Times New Roman"/>
          <w:sz w:val="20"/>
          <w:szCs w:val="20"/>
          <w:lang w:val="kk-KZ"/>
        </w:rPr>
        <w:t xml:space="preserve"> кез </w:t>
      </w:r>
      <w:r w:rsidRPr="004C38A3">
        <w:rPr>
          <w:rFonts w:ascii="Times New Roman" w:hAnsi="Times New Roman" w:cs="Times New Roman"/>
          <w:sz w:val="20"/>
          <w:szCs w:val="20"/>
          <w:lang w:val="kk-KZ"/>
        </w:rPr>
        <w:t>келген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жағдайда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дұрыс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қолдануға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баули</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отырып, бәсекеге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қабілетті жеке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тұлға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қалыптастыру. Осы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орайда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есімізге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дарынды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түседі.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«Дарынды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креативті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ойлауы қандай болады?» деген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сұрақ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туындайды.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Олар:</w:t>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ерекше идеяларды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табады;</w:t>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мәтіндер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құрады;</w:t>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sz w:val="20"/>
          <w:szCs w:val="20"/>
          <w:lang w:val="kk-KZ"/>
        </w:rPr>
        <w:t>- жаңалық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ойлап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шығарады;</w:t>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sz w:val="20"/>
          <w:szCs w:val="20"/>
          <w:lang w:val="kk-KZ"/>
        </w:rPr>
        <w:t>- нәрселерді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іздейді;</w:t>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sz w:val="20"/>
          <w:szCs w:val="20"/>
          <w:lang w:val="kk-KZ"/>
        </w:rPr>
        <w:t>- түсінік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қалыптастырады.</w:t>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sz w:val="20"/>
          <w:szCs w:val="20"/>
          <w:lang w:val="kk-KZ"/>
        </w:rPr>
        <w:t>-</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зияткерлік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пайымдауы мен қиялы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дамыған;</w:t>
      </w:r>
    </w:p>
    <w:p w:rsidR="00792F7E" w:rsidRPr="004C38A3" w:rsidRDefault="00792F7E" w:rsidP="00792F7E">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әзілшіл, эстетикалық қасиеттерді түсінетінін көрсете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біледі;</w:t>
      </w:r>
    </w:p>
    <w:p w:rsidR="00792F7E" w:rsidRPr="004C38A3" w:rsidRDefault="00792F7E" w:rsidP="00792F7E">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болашақты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ойлағанды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жақсы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көреді;</w:t>
      </w:r>
    </w:p>
    <w:p w:rsidR="00792F7E" w:rsidRPr="004C38A3" w:rsidRDefault="00792F7E" w:rsidP="00792F7E">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басқа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біреу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сияқты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болуға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қорықпайды;</w:t>
      </w:r>
    </w:p>
    <w:p w:rsidR="00792F7E" w:rsidRPr="004C38A3" w:rsidRDefault="00792F7E" w:rsidP="00792F7E">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жаңа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идеяларға сынақ жүргізуге және қателесуге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тәуекел етуге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дайын;</w:t>
      </w:r>
    </w:p>
    <w:p w:rsidR="00792F7E" w:rsidRPr="004C38A3" w:rsidRDefault="00792F7E" w:rsidP="00792F7E">
      <w:pPr>
        <w:pStyle w:val="a5"/>
        <w:numPr>
          <w:ilvl w:val="0"/>
          <w:numId w:val="1"/>
        </w:numPr>
        <w:ind w:left="0"/>
        <w:rPr>
          <w:rFonts w:ascii="Times New Roman" w:hAnsi="Times New Roman" w:cs="Times New Roman"/>
          <w:sz w:val="20"/>
          <w:szCs w:val="20"/>
          <w:lang w:val="kk-KZ"/>
        </w:rPr>
      </w:pPr>
      <w:r w:rsidRPr="004C38A3">
        <w:rPr>
          <w:rFonts w:ascii="Times New Roman" w:hAnsi="Times New Roman" w:cs="Times New Roman"/>
          <w:sz w:val="20"/>
          <w:szCs w:val="20"/>
          <w:lang w:val="kk-KZ"/>
        </w:rPr>
        <w:t>көптеген идеяларды ойлап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шығарады;</w:t>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sz w:val="20"/>
          <w:szCs w:val="20"/>
          <w:lang w:val="kk-KZ"/>
        </w:rPr>
        <w:t>Сыныпта осындай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дарынды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қатарын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көбейтуде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күнделікті</w:t>
      </w:r>
    </w:p>
    <w:p w:rsidR="00792F7E" w:rsidRPr="004C38A3" w:rsidRDefault="00792F7E" w:rsidP="00792F7E">
      <w:pPr>
        <w:pStyle w:val="a5"/>
        <w:rPr>
          <w:rFonts w:ascii="Times New Roman" w:hAnsi="Times New Roman" w:cs="Times New Roman"/>
          <w:sz w:val="20"/>
          <w:szCs w:val="20"/>
          <w:lang w:val="en-US"/>
        </w:rPr>
      </w:pPr>
      <w:r w:rsidRPr="004C38A3">
        <w:rPr>
          <w:rFonts w:ascii="Times New Roman" w:hAnsi="Times New Roman" w:cs="Times New Roman"/>
          <w:sz w:val="20"/>
          <w:szCs w:val="20"/>
          <w:lang w:val="kk-KZ"/>
        </w:rPr>
        <w:t>балалардың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креативтілігін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дамытатын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тапсырмалар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өз нәтижесін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көрсетеді.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енді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креативтілігін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дамытатын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тапсырмаларға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тоқтала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кетсек.</w:t>
      </w:r>
    </w:p>
    <w:p w:rsidR="00792F7E" w:rsidRPr="004C38A3" w:rsidRDefault="00792F7E" w:rsidP="00792F7E">
      <w:pPr>
        <w:pStyle w:val="a5"/>
        <w:jc w:val="center"/>
        <w:rPr>
          <w:rFonts w:ascii="Times New Roman" w:hAnsi="Times New Roman" w:cs="Times New Roman"/>
          <w:sz w:val="20"/>
          <w:szCs w:val="20"/>
          <w:lang w:val="kk-KZ"/>
        </w:rPr>
      </w:pPr>
      <w:r w:rsidRPr="004C38A3">
        <w:rPr>
          <w:rFonts w:ascii="Times New Roman" w:hAnsi="Times New Roman" w:cs="Times New Roman"/>
          <w:noProof/>
          <w:sz w:val="20"/>
          <w:szCs w:val="20"/>
          <w:lang w:eastAsia="ru-RU"/>
        </w:rPr>
        <w:drawing>
          <wp:inline distT="0" distB="0" distL="0" distR="0" wp14:anchorId="027F5864" wp14:editId="6A6EA089">
            <wp:extent cx="1704975" cy="1362075"/>
            <wp:effectExtent l="571500" t="114300" r="104775" b="1809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710216" cy="1366262"/>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792F7E" w:rsidRPr="004C38A3" w:rsidRDefault="00792F7E" w:rsidP="00792F7E">
      <w:pPr>
        <w:pStyle w:val="a5"/>
        <w:ind w:firstLine="708"/>
        <w:rPr>
          <w:rFonts w:ascii="Times New Roman" w:hAnsi="Times New Roman" w:cs="Times New Roman"/>
          <w:sz w:val="20"/>
          <w:szCs w:val="20"/>
          <w:lang w:val="kk-KZ"/>
        </w:rPr>
      </w:pPr>
      <w:r w:rsidRPr="004C38A3">
        <w:rPr>
          <w:rFonts w:ascii="Times New Roman" w:hAnsi="Times New Roman" w:cs="Times New Roman"/>
          <w:sz w:val="20"/>
          <w:szCs w:val="20"/>
          <w:lang w:val="kk-KZ"/>
        </w:rPr>
        <w:t>Осындай</w:t>
      </w:r>
      <w:r>
        <w:rPr>
          <w:rFonts w:ascii="Times New Roman" w:hAnsi="Times New Roman" w:cs="Times New Roman"/>
          <w:sz w:val="20"/>
          <w:szCs w:val="20"/>
          <w:lang w:val="kk-KZ"/>
        </w:rPr>
        <w:t xml:space="preserve"> </w:t>
      </w:r>
      <w:r w:rsidRPr="004C38A3">
        <w:rPr>
          <w:rFonts w:ascii="Times New Roman" w:hAnsi="Times New Roman" w:cs="Times New Roman"/>
          <w:b/>
          <w:sz w:val="20"/>
          <w:szCs w:val="20"/>
          <w:lang w:val="kk-KZ"/>
        </w:rPr>
        <w:t>сынды</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суреттердің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үстінен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екі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қолдағы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қаламмен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үстінен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басып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сызу,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 xml:space="preserve">бояу </w:t>
      </w:r>
      <w:r>
        <w:rPr>
          <w:rFonts w:ascii="Times New Roman" w:hAnsi="Times New Roman" w:cs="Times New Roman"/>
          <w:sz w:val="20"/>
          <w:szCs w:val="20"/>
          <w:lang w:val="kk-KZ"/>
        </w:rPr>
        <w:t>–</w:t>
      </w:r>
      <w:r w:rsidRPr="004C38A3">
        <w:rPr>
          <w:rFonts w:ascii="Times New Roman" w:hAnsi="Times New Roman" w:cs="Times New Roman"/>
          <w:sz w:val="20"/>
          <w:szCs w:val="20"/>
          <w:lang w:val="kk-KZ"/>
        </w:rPr>
        <w:t xml:space="preserve"> балалардың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креативті ойлау қабілетін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дамытатын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ең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қарапайым</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тапсырмасы. Неге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десеңіз?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қолмен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жазған кезде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lastRenderedPageBreak/>
        <w:t>сол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ми</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бөлігіміз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жұмыс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жасайды.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қолмен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жазған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кезде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ми бөлігіміз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көбірек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жұмыс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жасайды.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Адамның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креативті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ойлау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қабілетіне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жақ ми бөлігі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жауап береді.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Сондықтан 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күнделікті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істеп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жүрген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істерімізді сол жақ қолымызбен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орындасақ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креативті ойлау қабілетіміз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арта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түседі.</w:t>
      </w:r>
    </w:p>
    <w:p w:rsidR="00792F7E" w:rsidRPr="004C38A3" w:rsidRDefault="00792F7E" w:rsidP="00792F7E">
      <w:pPr>
        <w:pStyle w:val="a5"/>
        <w:ind w:firstLine="708"/>
        <w:jc w:val="center"/>
        <w:rPr>
          <w:rFonts w:ascii="Times New Roman" w:hAnsi="Times New Roman" w:cs="Times New Roman"/>
          <w:sz w:val="20"/>
          <w:szCs w:val="20"/>
          <w:lang w:val="en-US"/>
        </w:rPr>
      </w:pPr>
      <w:r w:rsidRPr="004C38A3">
        <w:rPr>
          <w:rFonts w:ascii="Times New Roman" w:hAnsi="Times New Roman" w:cs="Times New Roman"/>
          <w:noProof/>
          <w:sz w:val="20"/>
          <w:szCs w:val="20"/>
          <w:lang w:eastAsia="ru-RU"/>
        </w:rPr>
        <w:drawing>
          <wp:inline distT="0" distB="0" distL="0" distR="0" wp14:anchorId="17C18741" wp14:editId="766E9184">
            <wp:extent cx="1803808" cy="2342147"/>
            <wp:effectExtent l="190500" t="190500" r="177800" b="1727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17110" cy="2359419"/>
                    </a:xfrm>
                    <a:prstGeom prst="rect">
                      <a:avLst/>
                    </a:prstGeom>
                    <a:ln>
                      <a:noFill/>
                    </a:ln>
                    <a:effectLst>
                      <a:outerShdw blurRad="190500" algn="tl" rotWithShape="0">
                        <a:srgbClr val="000000">
                          <a:alpha val="70000"/>
                        </a:srgbClr>
                      </a:outerShdw>
                    </a:effectLst>
                  </pic:spPr>
                </pic:pic>
              </a:graphicData>
            </a:graphic>
          </wp:inline>
        </w:drawing>
      </w:r>
      <w:r w:rsidRPr="004C38A3">
        <w:rPr>
          <w:rFonts w:ascii="Times New Roman" w:hAnsi="Times New Roman" w:cs="Times New Roman"/>
          <w:noProof/>
          <w:sz w:val="20"/>
          <w:szCs w:val="20"/>
          <w:lang w:eastAsia="ru-RU"/>
        </w:rPr>
        <w:drawing>
          <wp:inline distT="0" distB="0" distL="0" distR="0" wp14:anchorId="0AD16B0B" wp14:editId="1F0442AA">
            <wp:extent cx="1710157" cy="2334126"/>
            <wp:effectExtent l="171450" t="171450" r="366395" b="352425"/>
            <wp:docPr id="10" name="Рисунок 10" descr="C:\Users\Нұрғазиз\Downloads\38cb1d9c-b4bb-4329-a1cf-491dd2c342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C:\Users\Нұрғазиз\Downloads\38cb1d9c-b4bb-4329-a1cf-491dd2c342e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20977" cy="2348893"/>
                    </a:xfrm>
                    <a:prstGeom prst="rect">
                      <a:avLst/>
                    </a:prstGeom>
                    <a:ln>
                      <a:noFill/>
                    </a:ln>
                    <a:effectLst>
                      <a:outerShdw blurRad="292100" dist="139700" dir="2700000" algn="tl" rotWithShape="0">
                        <a:srgbClr val="333333">
                          <a:alpha val="65000"/>
                        </a:srgbClr>
                      </a:outerShdw>
                    </a:effectLst>
                  </pic:spPr>
                </pic:pic>
              </a:graphicData>
            </a:graphic>
          </wp:inline>
        </w:drawing>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b/>
          <w:sz w:val="20"/>
          <w:szCs w:val="20"/>
          <w:lang w:val="kk-KZ"/>
        </w:rPr>
        <w:t>Жоғарыда</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көрсетілген</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суреттерді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аяқтауға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берсеңіз,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олар сіз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күтпеген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фигурадан әртүрлі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суреттер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салып, аяқтап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береді. Мысалға, бір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үшбұрыштың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өзінен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мысықтың,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батпырауықтың,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үйдің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шатырын,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кілемшенің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суретін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салып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аяқтайды.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Осындай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тапсырмалар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арқылы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баланың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креативті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ойлауын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тексеруге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болады.</w:t>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b/>
          <w:sz w:val="20"/>
          <w:szCs w:val="20"/>
          <w:lang w:val="kk-KZ"/>
        </w:rPr>
        <w:t>Мәтіндегі</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сөздер</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кері</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берілген</w:t>
      </w:r>
      <w:r w:rsidRPr="004C38A3">
        <w:rPr>
          <w:rFonts w:ascii="Times New Roman" w:hAnsi="Times New Roman" w:cs="Times New Roman"/>
          <w:sz w:val="20"/>
          <w:szCs w:val="20"/>
          <w:lang w:val="kk-KZ"/>
        </w:rPr>
        <w:t>, ал балалар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дұрыс оқи</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отырып, мәтіннің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мазмұнын талдап,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сұрақтарға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жауап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беруге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дағдыланады.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Алғашқыда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киынырақ</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болу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мүмкін,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алайда,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күнде жаттыға келе көздері 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үйреніп,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осы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сынды мәтіндерді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дұрыс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оқуға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дағдыланады.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Қазақ тілі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әдебиеттік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пәндерінде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тапсырмас</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тәсіл.</w:t>
      </w:r>
    </w:p>
    <w:p w:rsidR="00792F7E" w:rsidRPr="004C38A3" w:rsidRDefault="00792F7E" w:rsidP="00792F7E">
      <w:pPr>
        <w:pStyle w:val="a5"/>
        <w:jc w:val="center"/>
        <w:rPr>
          <w:rFonts w:ascii="Times New Roman" w:hAnsi="Times New Roman" w:cs="Times New Roman"/>
          <w:sz w:val="20"/>
          <w:szCs w:val="20"/>
          <w:lang w:val="kk-KZ"/>
        </w:rPr>
      </w:pPr>
      <w:r>
        <w:rPr>
          <w:rFonts w:ascii="Times New Roman" w:hAnsi="Times New Roman" w:cs="Times New Roman"/>
          <w:noProof/>
          <w:sz w:val="20"/>
          <w:szCs w:val="20"/>
          <w:lang w:eastAsia="ru-RU"/>
        </w:rPr>
        <mc:AlternateContent>
          <mc:Choice Requires="wps">
            <w:drawing>
              <wp:inline distT="0" distB="0" distL="0" distR="0" wp14:anchorId="4E918E21" wp14:editId="41067083">
                <wp:extent cx="304800" cy="304800"/>
                <wp:effectExtent l="0" t="0" r="0" b="0"/>
                <wp:docPr id="7182" name="AutoShape 2" descr="blob:https://web.whatsapp.com/631e97e0-ba1c-40e9-a7b5-328abb61ec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 o:spid="_x0000_s1026" alt="blob:https://web.whatsapp.com/631e97e0-ba1c-40e9-a7b5-328abb61ec4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CoB6d0eAgAAEgQAAA4AAAAAAAAAAAAAAAAALgIAAGRycy9lMm9Eb2MueG1sUEsBAi0AFAAG&#10;AAgAAAAhAEyg6SzYAAAAAwEAAA8AAAAAAAAAAAAAAAAAeAQAAGRycy9kb3ducmV2LnhtbFBLBQYA&#10;AAAABAAEAPMAAAB9BQAAAAA=&#10;" filled="f" stroked="f">
                <o:lock v:ext="edit" aspectratio="t"/>
                <w10:anchorlock/>
              </v:rect>
            </w:pict>
          </mc:Fallback>
        </mc:AlternateContent>
      </w:r>
      <w:r w:rsidRPr="004C38A3">
        <w:rPr>
          <w:rFonts w:ascii="Times New Roman" w:hAnsi="Times New Roman" w:cs="Times New Roman"/>
          <w:noProof/>
          <w:sz w:val="20"/>
          <w:szCs w:val="20"/>
          <w:lang w:eastAsia="ru-RU"/>
        </w:rPr>
        <w:drawing>
          <wp:inline distT="0" distB="0" distL="0" distR="0" wp14:anchorId="2F173A57" wp14:editId="2925F2E6">
            <wp:extent cx="3552825" cy="2056765"/>
            <wp:effectExtent l="171450" t="171450" r="371475" b="362585"/>
            <wp:docPr id="12" name="Рисунок 12" descr="C:\Users\Нұрғазиз\Downloads\4873159e-0d77-4e14-89c6-00d83c268c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C:\Users\Нұрғазиз\Downloads\4873159e-0d77-4e14-89c6-00d83c268c6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560186" cy="2061160"/>
                    </a:xfrm>
                    <a:prstGeom prst="rect">
                      <a:avLst/>
                    </a:prstGeom>
                    <a:ln>
                      <a:noFill/>
                    </a:ln>
                    <a:effectLst>
                      <a:outerShdw blurRad="292100" dist="139700" dir="2700000" algn="tl" rotWithShape="0">
                        <a:srgbClr val="333333">
                          <a:alpha val="65000"/>
                        </a:srgbClr>
                      </a:outerShdw>
                    </a:effectLst>
                  </pic:spPr>
                </pic:pic>
              </a:graphicData>
            </a:graphic>
          </wp:inline>
        </w:drawing>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b/>
          <w:sz w:val="20"/>
          <w:szCs w:val="20"/>
          <w:lang w:val="kk-KZ"/>
        </w:rPr>
        <w:t>«Төңкерілген</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мәтін»</w:t>
      </w:r>
      <w:r>
        <w:rPr>
          <w:rFonts w:ascii="Times New Roman" w:hAnsi="Times New Roman" w:cs="Times New Roman"/>
          <w:b/>
          <w:sz w:val="20"/>
          <w:szCs w:val="20"/>
          <w:lang w:val="kk-KZ"/>
        </w:rPr>
        <w:t xml:space="preserve"> </w:t>
      </w:r>
      <w:r w:rsidRPr="004C38A3">
        <w:rPr>
          <w:rFonts w:ascii="Times New Roman" w:hAnsi="Times New Roman" w:cs="Times New Roman"/>
          <w:b/>
          <w:sz w:val="20"/>
          <w:szCs w:val="20"/>
          <w:lang w:val="kk-KZ"/>
        </w:rPr>
        <w:t>әдісі.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Төмендегі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суретте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көрсетілгендей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мәтін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төңкеріліп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беріп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отыр.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Балалар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оны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оң қаратпай,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сол</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төңкерілген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бойынша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мазмұнына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талдау</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жасай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білуі керек.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Әрине,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бастапқыда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күрделірек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болады, кейін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жаттыға келе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дағдыланып,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үйреніп қалады.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Мұндай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мәтіндер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үлгерімі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төмен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оқушылар</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үшін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қызық болады.</w:t>
      </w:r>
    </w:p>
    <w:p w:rsidR="00792F7E" w:rsidRPr="004C38A3" w:rsidRDefault="00792F7E" w:rsidP="00792F7E">
      <w:pPr>
        <w:pStyle w:val="a5"/>
        <w:jc w:val="center"/>
        <w:rPr>
          <w:rFonts w:ascii="Times New Roman" w:hAnsi="Times New Roman" w:cs="Times New Roman"/>
          <w:sz w:val="20"/>
          <w:szCs w:val="20"/>
          <w:lang w:val="kk-KZ"/>
        </w:rPr>
      </w:pPr>
      <w:r>
        <w:rPr>
          <w:rFonts w:ascii="Times New Roman" w:hAnsi="Times New Roman" w:cs="Times New Roman"/>
          <w:noProof/>
          <w:sz w:val="20"/>
          <w:szCs w:val="20"/>
          <w:lang w:eastAsia="ru-RU"/>
        </w:rPr>
        <w:lastRenderedPageBreak/>
        <mc:AlternateContent>
          <mc:Choice Requires="wps">
            <w:drawing>
              <wp:inline distT="0" distB="0" distL="0" distR="0" wp14:anchorId="007F6FF0" wp14:editId="33F5F439">
                <wp:extent cx="304800" cy="304800"/>
                <wp:effectExtent l="0" t="0" r="0" b="0"/>
                <wp:docPr id="7181" name="AutoShape 2" descr="blob:https://web.whatsapp.com/1cee882c-1305-4f69-b8f8-db52c6a707d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 o:spid="_x0000_s1026" alt="blob:https://web.whatsapp.com/1cee882c-1305-4f69-b8f8-db52c6a707d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wtbKyACAAASBAAADgAAAAAAAAAAAAAAAAAuAgAAZHJzL2Uyb0RvYy54bWxQSwECLQAU&#10;AAYACAAAACEATKDpLNgAAAADAQAADwAAAAAAAAAAAAAAAAB6BAAAZHJzL2Rvd25yZXYueG1sUEsF&#10;BgAAAAAEAAQA8wAAAH8FAAAAAA==&#10;" filled="f" stroked="f">
                <o:lock v:ext="edit" aspectratio="t"/>
                <w10:anchorlock/>
              </v:rect>
            </w:pict>
          </mc:Fallback>
        </mc:AlternateContent>
      </w:r>
      <w:r w:rsidRPr="004C38A3">
        <w:rPr>
          <w:rFonts w:ascii="Times New Roman" w:hAnsi="Times New Roman" w:cs="Times New Roman"/>
          <w:noProof/>
          <w:sz w:val="20"/>
          <w:szCs w:val="20"/>
          <w:lang w:eastAsia="ru-RU"/>
        </w:rPr>
        <w:drawing>
          <wp:inline distT="0" distB="0" distL="0" distR="0" wp14:anchorId="7DA704B9" wp14:editId="0B6D26A2">
            <wp:extent cx="2935705" cy="2040003"/>
            <wp:effectExtent l="323850" t="304800" r="340995" b="303530"/>
            <wp:docPr id="24" name="Рисунок 24" descr="C:\Users\Нұрғазиз\Downloads\1cee882c-1305-4f69-b8f8-db52c6a707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descr="C:\Users\Нұрғазиз\Downloads\1cee882c-1305-4f69-b8f8-db52c6a707d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rot="10800000">
                      <a:off x="0" y="0"/>
                      <a:ext cx="2939155" cy="2042400"/>
                    </a:xfrm>
                    <a:prstGeom prst="rect">
                      <a:avLst/>
                    </a:prstGeom>
                    <a:solidFill>
                      <a:srgbClr val="FFFFFF">
                        <a:shade val="85000"/>
                      </a:srgbClr>
                    </a:solidFill>
                    <a:ln w="190500" cap="sq">
                      <a:solidFill>
                        <a:srgbClr val="FFFFFF"/>
                      </a:solidFill>
                      <a:miter lim="800000"/>
                      <a:headEnd/>
                      <a:tailEnd/>
                    </a:ln>
                    <a:effectLst>
                      <a:outerShdw blurRad="65000" dist="50800" dir="12900000" kx="195000" ky="145000" algn="tl" rotWithShape="0">
                        <a:srgbClr val="000000">
                          <a:alpha val="30000"/>
                        </a:srgbClr>
                      </a:outerShdw>
                    </a:effectLst>
                    <a:scene3d>
                      <a:camera prst="orthographicFront">
                        <a:rot lat="0" lon="0" rev="360000"/>
                      </a:camera>
                      <a:lightRig rig="twoPt" dir="t">
                        <a:rot lat="0" lon="0" rev="7200000"/>
                      </a:lightRig>
                    </a:scene3d>
                    <a:sp3d contourW="12700">
                      <a:bevelT w="25400" h="19050"/>
                      <a:contourClr>
                        <a:srgbClr val="969696"/>
                      </a:contourClr>
                    </a:sp3d>
                  </pic:spPr>
                </pic:pic>
              </a:graphicData>
            </a:graphic>
          </wp:inline>
        </w:drawing>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sz w:val="20"/>
          <w:szCs w:val="20"/>
          <w:lang w:val="kk-KZ"/>
        </w:rPr>
        <w:t>Сөзімді</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қорыта</w:t>
      </w:r>
      <w:r>
        <w:rPr>
          <w:rFonts w:ascii="Times New Roman" w:hAnsi="Times New Roman" w:cs="Times New Roman"/>
          <w:sz w:val="20"/>
          <w:szCs w:val="20"/>
          <w:lang w:val="kk-KZ"/>
        </w:rPr>
        <w:t xml:space="preserve"> келе, кез</w:t>
      </w:r>
      <w:r w:rsidRPr="004C38A3">
        <w:rPr>
          <w:rFonts w:ascii="Times New Roman" w:hAnsi="Times New Roman" w:cs="Times New Roman"/>
          <w:sz w:val="20"/>
          <w:szCs w:val="20"/>
          <w:lang w:val="kk-KZ"/>
        </w:rPr>
        <w:t xml:space="preserve"> келген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тапсырмаға</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қисынсыз</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тапсырманы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орындауға қосып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берсеңіз, баланы</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бірсарындылықтан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арылтып, сабаққа деген қызығушылықтарын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артып,</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креативтілігін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дамытуға болды.</w:t>
      </w:r>
    </w:p>
    <w:p w:rsidR="00792F7E" w:rsidRPr="004C38A3" w:rsidRDefault="00792F7E" w:rsidP="00792F7E">
      <w:pPr>
        <w:pStyle w:val="a5"/>
        <w:rPr>
          <w:rFonts w:ascii="Times New Roman" w:hAnsi="Times New Roman" w:cs="Times New Roman"/>
          <w:sz w:val="20"/>
          <w:szCs w:val="20"/>
          <w:lang w:val="kk-KZ"/>
        </w:rPr>
      </w:pPr>
      <w:r w:rsidRPr="004C38A3">
        <w:rPr>
          <w:rFonts w:ascii="Times New Roman" w:hAnsi="Times New Roman" w:cs="Times New Roman"/>
          <w:sz w:val="20"/>
          <w:szCs w:val="20"/>
          <w:lang w:val="kk-KZ"/>
        </w:rPr>
        <w:t>Ал енді, ересек</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адамның</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қалай</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креативтілігін</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дамытуға болатын ақпаратпен бөлісе</w:t>
      </w:r>
      <w:r>
        <w:rPr>
          <w:rFonts w:ascii="Times New Roman" w:hAnsi="Times New Roman" w:cs="Times New Roman"/>
          <w:sz w:val="20"/>
          <w:szCs w:val="20"/>
          <w:lang w:val="kk-KZ"/>
        </w:rPr>
        <w:t xml:space="preserve"> </w:t>
      </w:r>
      <w:r w:rsidRPr="004C38A3">
        <w:rPr>
          <w:rFonts w:ascii="Times New Roman" w:hAnsi="Times New Roman" w:cs="Times New Roman"/>
          <w:sz w:val="20"/>
          <w:szCs w:val="20"/>
          <w:lang w:val="kk-KZ"/>
        </w:rPr>
        <w:t>кетейін:</w:t>
      </w:r>
    </w:p>
    <w:p w:rsidR="00792F7E" w:rsidRPr="004C38A3" w:rsidRDefault="00792F7E" w:rsidP="00792F7E">
      <w:pPr>
        <w:pStyle w:val="a5"/>
        <w:numPr>
          <w:ilvl w:val="0"/>
          <w:numId w:val="2"/>
        </w:numPr>
        <w:ind w:left="0"/>
        <w:rPr>
          <w:rFonts w:ascii="Times New Roman" w:eastAsia="Times New Roman" w:hAnsi="Times New Roman" w:cs="Times New Roman"/>
          <w:sz w:val="20"/>
          <w:szCs w:val="20"/>
          <w:lang w:val="kk-KZ" w:eastAsia="ru-RU"/>
        </w:rPr>
      </w:pPr>
      <w:r w:rsidRPr="004C38A3">
        <w:rPr>
          <w:rFonts w:ascii="Times New Roman" w:eastAsiaTheme="minorEastAsia" w:hAnsi="Times New Roman" w:cs="Times New Roman"/>
          <w:b/>
          <w:bCs/>
          <w:sz w:val="20"/>
          <w:szCs w:val="20"/>
          <w:lang w:val="kk-KZ" w:eastAsia="ru-RU"/>
        </w:rPr>
        <w:t>Босаңсу</w:t>
      </w:r>
      <w:r w:rsidRPr="004C38A3">
        <w:rPr>
          <w:rFonts w:ascii="Times New Roman" w:eastAsiaTheme="minorEastAsia" w:hAnsi="Times New Roman" w:cs="Times New Roman"/>
          <w:sz w:val="20"/>
          <w:szCs w:val="20"/>
          <w:lang w:val="kk-KZ" w:eastAsia="ru-RU"/>
        </w:rPr>
        <w:t>: душ</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қабылдаңыз,</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саябақта серуендеңіз, ұйқыны</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қандырыңыз.</w:t>
      </w:r>
    </w:p>
    <w:p w:rsidR="00792F7E" w:rsidRPr="004C38A3" w:rsidRDefault="00792F7E" w:rsidP="00792F7E">
      <w:pPr>
        <w:pStyle w:val="a5"/>
        <w:numPr>
          <w:ilvl w:val="0"/>
          <w:numId w:val="2"/>
        </w:numPr>
        <w:ind w:left="0"/>
        <w:rPr>
          <w:rFonts w:ascii="Times New Roman" w:eastAsia="Times New Roman" w:hAnsi="Times New Roman" w:cs="Times New Roman"/>
          <w:sz w:val="20"/>
          <w:szCs w:val="20"/>
          <w:lang w:eastAsia="ru-RU"/>
        </w:rPr>
      </w:pPr>
      <w:r w:rsidRPr="004C38A3">
        <w:rPr>
          <w:rFonts w:ascii="Times New Roman" w:eastAsiaTheme="minorEastAsia" w:hAnsi="Times New Roman" w:cs="Times New Roman"/>
          <w:b/>
          <w:bCs/>
          <w:sz w:val="20"/>
          <w:szCs w:val="20"/>
          <w:lang w:val="kk-KZ" w:eastAsia="ru-RU"/>
        </w:rPr>
        <w:t>Физикалық</w:t>
      </w:r>
      <w:r>
        <w:rPr>
          <w:rFonts w:ascii="Times New Roman" w:eastAsiaTheme="minorEastAsia" w:hAnsi="Times New Roman" w:cs="Times New Roman"/>
          <w:b/>
          <w:bCs/>
          <w:sz w:val="20"/>
          <w:szCs w:val="20"/>
          <w:lang w:val="kk-KZ" w:eastAsia="ru-RU"/>
        </w:rPr>
        <w:t xml:space="preserve"> </w:t>
      </w:r>
      <w:r w:rsidRPr="004C38A3">
        <w:rPr>
          <w:rFonts w:ascii="Times New Roman" w:eastAsiaTheme="minorEastAsia" w:hAnsi="Times New Roman" w:cs="Times New Roman"/>
          <w:b/>
          <w:bCs/>
          <w:sz w:val="20"/>
          <w:szCs w:val="20"/>
          <w:lang w:val="kk-KZ" w:eastAsia="ru-RU"/>
        </w:rPr>
        <w:t>салмақ</w:t>
      </w:r>
      <w:r>
        <w:rPr>
          <w:rFonts w:ascii="Times New Roman" w:eastAsiaTheme="minorEastAsia" w:hAnsi="Times New Roman" w:cs="Times New Roman"/>
          <w:b/>
          <w:bCs/>
          <w:sz w:val="20"/>
          <w:szCs w:val="20"/>
          <w:lang w:val="kk-KZ" w:eastAsia="ru-RU"/>
        </w:rPr>
        <w:t xml:space="preserve"> </w:t>
      </w:r>
      <w:r w:rsidRPr="004C38A3">
        <w:rPr>
          <w:rFonts w:ascii="Times New Roman" w:eastAsiaTheme="minorEastAsia" w:hAnsi="Times New Roman" w:cs="Times New Roman"/>
          <w:b/>
          <w:bCs/>
          <w:sz w:val="20"/>
          <w:szCs w:val="20"/>
          <w:lang w:val="kk-KZ" w:eastAsia="ru-RU"/>
        </w:rPr>
        <w:t xml:space="preserve">түсіру: </w:t>
      </w:r>
      <w:r w:rsidRPr="004C38A3">
        <w:rPr>
          <w:rFonts w:ascii="Times New Roman" w:eastAsiaTheme="minorEastAsia" w:hAnsi="Times New Roman" w:cs="Times New Roman"/>
          <w:sz w:val="20"/>
          <w:szCs w:val="20"/>
          <w:lang w:val="kk-KZ" w:eastAsia="ru-RU"/>
        </w:rPr>
        <w:t>спортпен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шұғылданыңыз. Ми организмнің</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25 пайыз энергиясын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жеп</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қояды. Сондықтан сізге көп</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энергия қажет.</w:t>
      </w:r>
    </w:p>
    <w:p w:rsidR="00792F7E" w:rsidRPr="004C38A3" w:rsidRDefault="00792F7E" w:rsidP="00792F7E">
      <w:pPr>
        <w:pStyle w:val="a5"/>
        <w:numPr>
          <w:ilvl w:val="0"/>
          <w:numId w:val="2"/>
        </w:numPr>
        <w:ind w:left="0"/>
        <w:rPr>
          <w:rFonts w:ascii="Times New Roman" w:eastAsia="Times New Roman" w:hAnsi="Times New Roman" w:cs="Times New Roman"/>
          <w:sz w:val="20"/>
          <w:szCs w:val="20"/>
          <w:lang w:eastAsia="ru-RU"/>
        </w:rPr>
      </w:pPr>
      <w:r w:rsidRPr="004C38A3">
        <w:rPr>
          <w:rFonts w:ascii="Times New Roman" w:eastAsiaTheme="minorEastAsia" w:hAnsi="Times New Roman" w:cs="Times New Roman"/>
          <w:b/>
          <w:bCs/>
          <w:sz w:val="20"/>
          <w:szCs w:val="20"/>
          <w:lang w:val="kk-KZ" w:eastAsia="ru-RU"/>
        </w:rPr>
        <w:t xml:space="preserve">Орта: </w:t>
      </w:r>
      <w:r w:rsidRPr="004C38A3">
        <w:rPr>
          <w:rFonts w:ascii="Times New Roman" w:eastAsiaTheme="minorEastAsia" w:hAnsi="Times New Roman" w:cs="Times New Roman"/>
          <w:sz w:val="20"/>
          <w:szCs w:val="20"/>
          <w:lang w:val="kk-KZ" w:eastAsia="ru-RU"/>
        </w:rPr>
        <w:t>ойланатын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заттан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қашық</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болыңыз, оппозициядан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қорықпаңыз, бас</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тартудан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қорықпаңыз, үлкен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қалаға</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көшіңіз, командаға тек</w:t>
      </w:r>
      <w:r>
        <w:rPr>
          <w:rFonts w:ascii="Times New Roman" w:eastAsiaTheme="minorEastAsia" w:hAnsi="Times New Roman" w:cs="Times New Roman"/>
          <w:sz w:val="20"/>
          <w:szCs w:val="20"/>
          <w:lang w:val="kk-KZ" w:eastAsia="ru-RU"/>
        </w:rPr>
        <w:t xml:space="preserve"> танып-</w:t>
      </w:r>
      <w:r w:rsidRPr="004C38A3">
        <w:rPr>
          <w:rFonts w:ascii="Times New Roman" w:eastAsiaTheme="minorEastAsia" w:hAnsi="Times New Roman" w:cs="Times New Roman"/>
          <w:sz w:val="20"/>
          <w:szCs w:val="20"/>
          <w:lang w:val="kk-KZ" w:eastAsia="ru-RU"/>
        </w:rPr>
        <w:t>білген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адамдарды</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ғана</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емес, мүлдем</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танымайтындарды</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да</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алыңыз, түрлі</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мамандықты</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бітірген адамдар</w:t>
      </w:r>
      <w:r>
        <w:rPr>
          <w:rFonts w:ascii="Times New Roman" w:eastAsiaTheme="minorEastAsia" w:hAnsi="Times New Roman" w:cs="Times New Roman"/>
          <w:sz w:val="20"/>
          <w:szCs w:val="20"/>
          <w:lang w:val="kk-KZ" w:eastAsia="ru-RU"/>
        </w:rPr>
        <w:t xml:space="preserve"> бір</w:t>
      </w:r>
      <w:r w:rsidRPr="004C38A3">
        <w:rPr>
          <w:rFonts w:ascii="Times New Roman" w:eastAsiaTheme="minorEastAsia" w:hAnsi="Times New Roman" w:cs="Times New Roman"/>
          <w:sz w:val="20"/>
          <w:szCs w:val="20"/>
          <w:lang w:eastAsia="ru-RU"/>
        </w:rPr>
        <w:t>-</w:t>
      </w:r>
      <w:r w:rsidRPr="004C38A3">
        <w:rPr>
          <w:rFonts w:ascii="Times New Roman" w:eastAsiaTheme="minorEastAsia" w:hAnsi="Times New Roman" w:cs="Times New Roman"/>
          <w:sz w:val="20"/>
          <w:szCs w:val="20"/>
          <w:lang w:val="kk-KZ" w:eastAsia="ru-RU"/>
        </w:rPr>
        <w:t>бірімен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әрдайым кездесе</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алатындай</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офис</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тауып, барып</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тұрыңыз,</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өз</w:t>
      </w:r>
      <w:r w:rsidRPr="004C38A3">
        <w:rPr>
          <w:rFonts w:ascii="Times New Roman" w:eastAsiaTheme="minorEastAsia" w:hAnsi="Times New Roman" w:cs="Times New Roman"/>
          <w:sz w:val="20"/>
          <w:szCs w:val="20"/>
          <w:lang w:eastAsia="ru-RU"/>
        </w:rPr>
        <w:t>-</w:t>
      </w:r>
      <w:r w:rsidRPr="004C38A3">
        <w:rPr>
          <w:rFonts w:ascii="Times New Roman" w:eastAsiaTheme="minorEastAsia" w:hAnsi="Times New Roman" w:cs="Times New Roman"/>
          <w:sz w:val="20"/>
          <w:szCs w:val="20"/>
          <w:lang w:val="kk-KZ" w:eastAsia="ru-RU"/>
        </w:rPr>
        <w:t>өзіңізбен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жиі</w:t>
      </w:r>
      <w:r>
        <w:rPr>
          <w:rFonts w:ascii="Times New Roman" w:eastAsiaTheme="minorEastAsia" w:hAnsi="Times New Roman" w:cs="Times New Roman"/>
          <w:sz w:val="20"/>
          <w:szCs w:val="20"/>
          <w:lang w:val="kk-KZ" w:eastAsia="ru-RU"/>
        </w:rPr>
        <w:t xml:space="preserve"> бетпе</w:t>
      </w:r>
      <w:r w:rsidRPr="004C38A3">
        <w:rPr>
          <w:rFonts w:ascii="Times New Roman" w:eastAsiaTheme="minorEastAsia" w:hAnsi="Times New Roman" w:cs="Times New Roman"/>
          <w:sz w:val="20"/>
          <w:szCs w:val="20"/>
          <w:lang w:eastAsia="ru-RU"/>
        </w:rPr>
        <w:t>-</w:t>
      </w:r>
      <w:r w:rsidRPr="004C38A3">
        <w:rPr>
          <w:rFonts w:ascii="Times New Roman" w:eastAsiaTheme="minorEastAsia" w:hAnsi="Times New Roman" w:cs="Times New Roman"/>
          <w:sz w:val="20"/>
          <w:szCs w:val="20"/>
          <w:lang w:val="kk-KZ" w:eastAsia="ru-RU"/>
        </w:rPr>
        <w:t>бет</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қалуға</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тырысыңыз.</w:t>
      </w:r>
    </w:p>
    <w:p w:rsidR="00792F7E" w:rsidRPr="004C38A3" w:rsidRDefault="00792F7E" w:rsidP="00792F7E">
      <w:pPr>
        <w:pStyle w:val="a5"/>
        <w:numPr>
          <w:ilvl w:val="0"/>
          <w:numId w:val="2"/>
        </w:numPr>
        <w:ind w:left="0"/>
        <w:rPr>
          <w:rFonts w:ascii="Times New Roman" w:eastAsia="Times New Roman" w:hAnsi="Times New Roman" w:cs="Times New Roman"/>
          <w:sz w:val="20"/>
          <w:szCs w:val="20"/>
          <w:lang w:eastAsia="ru-RU"/>
        </w:rPr>
      </w:pPr>
      <w:r w:rsidRPr="004C38A3">
        <w:rPr>
          <w:rFonts w:ascii="Times New Roman" w:eastAsiaTheme="minorEastAsia" w:hAnsi="Times New Roman" w:cs="Times New Roman"/>
          <w:b/>
          <w:bCs/>
          <w:sz w:val="20"/>
          <w:szCs w:val="20"/>
          <w:lang w:val="kk-KZ" w:eastAsia="ru-RU"/>
        </w:rPr>
        <w:t>Өмір</w:t>
      </w:r>
      <w:r>
        <w:rPr>
          <w:rFonts w:ascii="Times New Roman" w:eastAsiaTheme="minorEastAsia" w:hAnsi="Times New Roman" w:cs="Times New Roman"/>
          <w:b/>
          <w:bCs/>
          <w:sz w:val="20"/>
          <w:szCs w:val="20"/>
          <w:lang w:val="kk-KZ" w:eastAsia="ru-RU"/>
        </w:rPr>
        <w:t xml:space="preserve"> </w:t>
      </w:r>
      <w:r w:rsidRPr="004C38A3">
        <w:rPr>
          <w:rFonts w:ascii="Times New Roman" w:eastAsiaTheme="minorEastAsia" w:hAnsi="Times New Roman" w:cs="Times New Roman"/>
          <w:b/>
          <w:bCs/>
          <w:sz w:val="20"/>
          <w:szCs w:val="20"/>
          <w:lang w:val="kk-KZ" w:eastAsia="ru-RU"/>
        </w:rPr>
        <w:t xml:space="preserve">ережелері: </w:t>
      </w:r>
      <w:r w:rsidRPr="004C38A3">
        <w:rPr>
          <w:rFonts w:ascii="Times New Roman" w:eastAsiaTheme="minorEastAsia" w:hAnsi="Times New Roman" w:cs="Times New Roman"/>
          <w:sz w:val="20"/>
          <w:szCs w:val="20"/>
          <w:lang w:val="kk-KZ" w:eastAsia="ru-RU"/>
        </w:rPr>
        <w:t>күнделік</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жазуды бастаңыз, әзілдеңіз, танысыңыз, зеріккендікті өз</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пайдаңызға</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шешіңіз,</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көп</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және</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түрлі</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нәрсеге</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қызығыңыз, әрдайым әләуметтік желілердегі</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достарыңыз бен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оқырмандарыңыздың тізімін өзгертіп</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тұрыңыз,</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кітапты тиімді түрде</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оқып</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үйреніңіз, шет</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тілдерін меңгеріңіз</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және</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(егер</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қолыңыздан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келсе)</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математикамен</w:t>
      </w:r>
      <w:r>
        <w:rPr>
          <w:rFonts w:ascii="Times New Roman" w:eastAsiaTheme="minorEastAsia" w:hAnsi="Times New Roman" w:cs="Times New Roman"/>
          <w:sz w:val="20"/>
          <w:szCs w:val="20"/>
          <w:lang w:val="kk-KZ" w:eastAsia="ru-RU"/>
        </w:rPr>
        <w:t xml:space="preserve"> </w:t>
      </w:r>
      <w:r w:rsidRPr="004C38A3">
        <w:rPr>
          <w:rFonts w:ascii="Times New Roman" w:eastAsiaTheme="minorEastAsia" w:hAnsi="Times New Roman" w:cs="Times New Roman"/>
          <w:sz w:val="20"/>
          <w:szCs w:val="20"/>
          <w:lang w:val="kk-KZ" w:eastAsia="ru-RU"/>
        </w:rPr>
        <w:t>шұғылдаңыз.</w:t>
      </w:r>
    </w:p>
    <w:p w:rsidR="00792F7E" w:rsidRPr="004C38A3" w:rsidRDefault="00792F7E" w:rsidP="00792F7E">
      <w:pPr>
        <w:pStyle w:val="a5"/>
        <w:rPr>
          <w:rFonts w:ascii="Times New Roman" w:eastAsiaTheme="minorEastAsia" w:hAnsi="Times New Roman" w:cs="Times New Roman"/>
          <w:b/>
          <w:bCs/>
          <w:sz w:val="20"/>
          <w:szCs w:val="20"/>
          <w:lang w:val="kk-KZ" w:eastAsia="ru-RU"/>
        </w:rPr>
      </w:pPr>
      <w:r w:rsidRPr="004C38A3">
        <w:rPr>
          <w:rFonts w:ascii="Times New Roman" w:eastAsiaTheme="minorEastAsia" w:hAnsi="Times New Roman" w:cs="Times New Roman"/>
          <w:b/>
          <w:bCs/>
          <w:sz w:val="20"/>
          <w:szCs w:val="20"/>
          <w:lang w:val="kk-KZ" w:eastAsia="ru-RU"/>
        </w:rPr>
        <w:br w:type="page"/>
      </w:r>
    </w:p>
    <w:p w:rsidR="00786080" w:rsidRPr="00792F7E" w:rsidRDefault="00786080">
      <w:pPr>
        <w:rPr>
          <w:lang w:val="kk-KZ"/>
        </w:rPr>
      </w:pPr>
    </w:p>
    <w:sectPr w:rsidR="00786080" w:rsidRPr="0079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nsid w:val="1B4D1D50"/>
    <w:multiLevelType w:val="multilevel"/>
    <w:tmpl w:val="1B4D1D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AF746BD"/>
    <w:multiLevelType w:val="multilevel"/>
    <w:tmpl w:val="3AF746BD"/>
    <w:lvl w:ilvl="0">
      <w:start w:val="1"/>
      <w:numFmt w:val="bullet"/>
      <w:lvlText w:val=""/>
      <w:lvlPicBulletId w:val="0"/>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17"/>
    <w:rsid w:val="00506C41"/>
    <w:rsid w:val="00772C81"/>
    <w:rsid w:val="00786080"/>
    <w:rsid w:val="00792F7E"/>
    <w:rsid w:val="00E94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Знак4 Знак Знак"/>
    <w:basedOn w:val="a"/>
    <w:link w:val="a4"/>
    <w:uiPriority w:val="99"/>
    <w:unhideWhenUsed/>
    <w:qFormat/>
    <w:rsid w:val="00792F7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1"/>
    <w:qFormat/>
    <w:rsid w:val="00792F7E"/>
    <w:pPr>
      <w:spacing w:after="0" w:line="240" w:lineRule="auto"/>
    </w:pPr>
  </w:style>
  <w:style w:type="character" w:customStyle="1" w:styleId="a6">
    <w:name w:val="Без интервала Знак"/>
    <w:link w:val="a5"/>
    <w:uiPriority w:val="1"/>
    <w:qFormat/>
    <w:rsid w:val="00792F7E"/>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792F7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92F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2F7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F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6,Знак Знак,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Знак, Знак Знак,Знак4 Знак Знак"/>
    <w:basedOn w:val="a"/>
    <w:link w:val="a4"/>
    <w:uiPriority w:val="99"/>
    <w:unhideWhenUsed/>
    <w:qFormat/>
    <w:rsid w:val="00792F7E"/>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 Spacing"/>
    <w:link w:val="a6"/>
    <w:uiPriority w:val="1"/>
    <w:qFormat/>
    <w:rsid w:val="00792F7E"/>
    <w:pPr>
      <w:spacing w:after="0" w:line="240" w:lineRule="auto"/>
    </w:pPr>
  </w:style>
  <w:style w:type="character" w:customStyle="1" w:styleId="a6">
    <w:name w:val="Без интервала Знак"/>
    <w:link w:val="a5"/>
    <w:uiPriority w:val="1"/>
    <w:qFormat/>
    <w:rsid w:val="00792F7E"/>
  </w:style>
  <w:style w:type="character" w:customStyle="1" w:styleId="a4">
    <w:name w:val="Обычный (веб) Знак"/>
    <w:aliases w:val="Обычный (Web) Знак,Знак Знак6 Знак,Знак Знак Знак,Знак Знак1,Обычный (веб) Знак1 Знак,Обычный (веб) Знак Знак Знак,Знак4 Знак,Знак Знак1 Знак Знак1,Знак Знак Знак Знак Знак,Знак Знак1 Знак Знак Знак,Знак Знак Знак Знак Зн Знак"/>
    <w:basedOn w:val="a0"/>
    <w:link w:val="a3"/>
    <w:uiPriority w:val="99"/>
    <w:qFormat/>
    <w:locked/>
    <w:rsid w:val="00792F7E"/>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92F7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92F7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Malyka</cp:lastModifiedBy>
  <cp:revision>3</cp:revision>
  <dcterms:created xsi:type="dcterms:W3CDTF">2025-03-17T06:48:00Z</dcterms:created>
  <dcterms:modified xsi:type="dcterms:W3CDTF">2025-03-28T06:27:00Z</dcterms:modified>
</cp:coreProperties>
</file>